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2148A" w14:textId="77777777" w:rsidR="008A5BFA" w:rsidRDefault="008A5BFA" w:rsidP="008A5BFA">
      <w:pPr>
        <w:pStyle w:val="Default"/>
      </w:pPr>
    </w:p>
    <w:p w14:paraId="2701365B" w14:textId="77777777" w:rsidR="008A5BFA" w:rsidRDefault="008A5BFA" w:rsidP="008A5BF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14:paraId="0F2ADA49" w14:textId="77418110" w:rsidR="008A5BFA" w:rsidRDefault="008A5BFA" w:rsidP="008A5BF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инсайдерской информации </w:t>
      </w:r>
    </w:p>
    <w:p w14:paraId="7A04E86D" w14:textId="748EF821" w:rsidR="008A5BFA" w:rsidRDefault="008A5BFA" w:rsidP="008A5BF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О «</w:t>
      </w:r>
      <w:r>
        <w:rPr>
          <w:b/>
          <w:bCs/>
          <w:sz w:val="28"/>
          <w:szCs w:val="28"/>
        </w:rPr>
        <w:t>Прайм брокерский сервис</w:t>
      </w:r>
      <w:r>
        <w:rPr>
          <w:b/>
          <w:bCs/>
          <w:sz w:val="28"/>
          <w:szCs w:val="28"/>
        </w:rPr>
        <w:t>»</w:t>
      </w:r>
    </w:p>
    <w:p w14:paraId="7DCE2EDC" w14:textId="77777777" w:rsidR="008A5BFA" w:rsidRDefault="008A5BFA" w:rsidP="008A5BFA">
      <w:pPr>
        <w:pStyle w:val="Default"/>
        <w:jc w:val="center"/>
        <w:rPr>
          <w:sz w:val="28"/>
          <w:szCs w:val="28"/>
        </w:rPr>
      </w:pPr>
    </w:p>
    <w:p w14:paraId="2955897F" w14:textId="48ECB627" w:rsidR="008A5BFA" w:rsidRDefault="008A5BFA" w:rsidP="008A5B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</w:t>
      </w:r>
      <w:r>
        <w:rPr>
          <w:sz w:val="23"/>
          <w:szCs w:val="23"/>
        </w:rPr>
        <w:t xml:space="preserve">еречень инсайдерской информации </w:t>
      </w:r>
      <w:r>
        <w:rPr>
          <w:sz w:val="23"/>
          <w:szCs w:val="23"/>
        </w:rPr>
        <w:t xml:space="preserve">Акционерного общества </w:t>
      </w:r>
      <w:r>
        <w:rPr>
          <w:sz w:val="23"/>
          <w:szCs w:val="23"/>
        </w:rPr>
        <w:t>«</w:t>
      </w:r>
      <w:r>
        <w:rPr>
          <w:sz w:val="23"/>
          <w:szCs w:val="23"/>
        </w:rPr>
        <w:t>Прайм брокерский сервис</w:t>
      </w:r>
      <w:r>
        <w:rPr>
          <w:sz w:val="23"/>
          <w:szCs w:val="23"/>
        </w:rPr>
        <w:t xml:space="preserve">» (далее по тексту – </w:t>
      </w:r>
      <w:r w:rsidR="00EE2E4E">
        <w:rPr>
          <w:sz w:val="23"/>
          <w:szCs w:val="23"/>
        </w:rPr>
        <w:t xml:space="preserve">Перечень и </w:t>
      </w:r>
      <w:r>
        <w:rPr>
          <w:sz w:val="23"/>
          <w:szCs w:val="23"/>
        </w:rPr>
        <w:t>Общество</w:t>
      </w:r>
      <w:r w:rsidR="00EE2E4E">
        <w:rPr>
          <w:sz w:val="23"/>
          <w:szCs w:val="23"/>
        </w:rPr>
        <w:t xml:space="preserve"> соответственно </w:t>
      </w:r>
      <w:r>
        <w:rPr>
          <w:sz w:val="23"/>
          <w:szCs w:val="23"/>
        </w:rPr>
        <w:t xml:space="preserve">) разработан в соответствии с требованиями Федерального закона от 27.07.2010 г.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(далее – «Федеральный закон»), Указания Банка России № 5946-У от 27.09.2021 г «О перечне инсайдерской информации юридических лиц, указанных в пунктах 1, 3, 4, 11 и 12 статьи 4 </w:t>
      </w:r>
      <w:r w:rsidR="00EE2E4E">
        <w:rPr>
          <w:sz w:val="23"/>
          <w:szCs w:val="23"/>
        </w:rPr>
        <w:t>Ф</w:t>
      </w:r>
      <w:r>
        <w:rPr>
          <w:sz w:val="23"/>
          <w:szCs w:val="23"/>
        </w:rPr>
        <w:t xml:space="preserve">едерального закона от 27 июля 2010 года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а также о порядке и сроках ее раскрытия»: </w:t>
      </w:r>
    </w:p>
    <w:p w14:paraId="51889631" w14:textId="77777777" w:rsidR="008A5BFA" w:rsidRDefault="008A5BFA" w:rsidP="008A5BFA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1.1. К инсайдерской информации Общества относится информация, касающаяся финансовых инструментов, иностранной валюты и (или) товаров, допущенных к организованным торгам (в отношении которых подана заявка о допуске к организованным торгам). </w:t>
      </w:r>
    </w:p>
    <w:p w14:paraId="7FF6B375" w14:textId="77777777" w:rsidR="008A5BFA" w:rsidRDefault="008A5BFA" w:rsidP="008A5B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К инсайдерской информации Общества относится следующая полученная от клиентов информация: </w:t>
      </w:r>
    </w:p>
    <w:p w14:paraId="364F91A8" w14:textId="77777777" w:rsidR="008A5BFA" w:rsidRDefault="008A5BFA" w:rsidP="008A5BFA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1.2.1. Информация, содержащаяся в поручениях клиентов на совершение сделок с ценными бумагами; </w:t>
      </w:r>
    </w:p>
    <w:p w14:paraId="2593A124" w14:textId="77777777" w:rsidR="008A5BFA" w:rsidRDefault="008A5BFA" w:rsidP="008A5BFA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1.2.2. Информация, содержащаяся в поручениях клиентов на заключение договоров, являющихся производными финансовыми инструментами; </w:t>
      </w:r>
    </w:p>
    <w:p w14:paraId="2B99A404" w14:textId="77777777" w:rsidR="008A5BFA" w:rsidRDefault="008A5BFA" w:rsidP="008A5BFA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1.2.3. Информация, содержащаяся в поручениях клиентов на совершение сделок с товаром; </w:t>
      </w:r>
    </w:p>
    <w:p w14:paraId="4036014C" w14:textId="77777777" w:rsidR="008A5BFA" w:rsidRDefault="008A5BFA" w:rsidP="008A5B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1.2.4. Информация, содержащаяся в поручениях клиентов на приобретение (покупку) или продажу иностранной валюты через организаторов торговли. </w:t>
      </w:r>
    </w:p>
    <w:p w14:paraId="72DCA443" w14:textId="77777777" w:rsidR="008A5BFA" w:rsidRDefault="008A5BFA" w:rsidP="008A5BFA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1.3. Информация об операциях по счетам депо клиентов. </w:t>
      </w:r>
    </w:p>
    <w:p w14:paraId="15968E83" w14:textId="6EC88134" w:rsidR="008A5BFA" w:rsidRPr="00EE2E4E" w:rsidRDefault="008A5BFA" w:rsidP="008A5BFA">
      <w:pPr>
        <w:pStyle w:val="Default"/>
        <w:spacing w:after="68"/>
        <w:rPr>
          <w:sz w:val="23"/>
          <w:szCs w:val="23"/>
        </w:rPr>
      </w:pPr>
      <w:r w:rsidRPr="0035286D">
        <w:rPr>
          <w:sz w:val="23"/>
          <w:szCs w:val="23"/>
        </w:rPr>
        <w:t>1.4. Информация в отношении</w:t>
      </w:r>
      <w:r w:rsidRPr="00EE2E4E">
        <w:rPr>
          <w:sz w:val="23"/>
          <w:szCs w:val="23"/>
        </w:rPr>
        <w:t xml:space="preserve"> ценных бумаг и (или) иностранной валюты и (или) производных финансовых инструментов, содержащаяся в информационных материалах до момента передачи автором стратеги</w:t>
      </w:r>
      <w:r w:rsidR="00EE2E4E" w:rsidRPr="00EE2E4E">
        <w:rPr>
          <w:sz w:val="23"/>
          <w:szCs w:val="23"/>
        </w:rPr>
        <w:t>й</w:t>
      </w:r>
      <w:r w:rsidR="0035286D">
        <w:rPr>
          <w:sz w:val="23"/>
          <w:szCs w:val="23"/>
        </w:rPr>
        <w:t xml:space="preserve"> (инвестиционным советником) </w:t>
      </w:r>
      <w:r w:rsidR="00EE2E4E" w:rsidRPr="00EE2E4E">
        <w:rPr>
          <w:sz w:val="23"/>
          <w:szCs w:val="23"/>
        </w:rPr>
        <w:t>Инвестору (подготовленная по запросу)</w:t>
      </w:r>
      <w:r w:rsidRPr="00EE2E4E">
        <w:rPr>
          <w:sz w:val="23"/>
          <w:szCs w:val="23"/>
        </w:rPr>
        <w:t xml:space="preserve">, в том числе в отношении стратегий, не публикуемых в открытом доступе </w:t>
      </w:r>
      <w:r w:rsidR="00EE2E4E" w:rsidRPr="00EE2E4E">
        <w:rPr>
          <w:sz w:val="23"/>
          <w:szCs w:val="23"/>
        </w:rPr>
        <w:t xml:space="preserve">в информационно-телекоммуникационной сети «Интернет» </w:t>
      </w:r>
      <w:r w:rsidRPr="00EE2E4E">
        <w:rPr>
          <w:sz w:val="23"/>
          <w:szCs w:val="23"/>
        </w:rPr>
        <w:t xml:space="preserve">на </w:t>
      </w:r>
      <w:r w:rsidR="00EE2E4E" w:rsidRPr="00EE2E4E">
        <w:rPr>
          <w:sz w:val="23"/>
          <w:szCs w:val="23"/>
        </w:rPr>
        <w:t>сайте АО «Прайм брокерский сервис»</w:t>
      </w:r>
      <w:r w:rsidRPr="00EE2E4E">
        <w:rPr>
          <w:sz w:val="23"/>
          <w:szCs w:val="23"/>
        </w:rPr>
        <w:t xml:space="preserve">. </w:t>
      </w:r>
    </w:p>
    <w:p w14:paraId="4BE5E7EB" w14:textId="77777777" w:rsidR="008A5BFA" w:rsidRPr="00EE2E4E" w:rsidRDefault="008A5BFA" w:rsidP="008A5BFA">
      <w:pPr>
        <w:pStyle w:val="Default"/>
        <w:spacing w:after="68"/>
        <w:rPr>
          <w:sz w:val="23"/>
          <w:szCs w:val="23"/>
        </w:rPr>
      </w:pPr>
      <w:r w:rsidRPr="00EE2E4E">
        <w:rPr>
          <w:sz w:val="23"/>
          <w:szCs w:val="23"/>
        </w:rPr>
        <w:t xml:space="preserve">1.5. Информация, содержащаяся в решениях работников Общества о совершении в интересах Общества сделок с финансовыми инструментами, иностранной валютой и (или) товарами, допущенными к организованным торгам (в отношении которых подана заявка о допуске к организованным торгам). </w:t>
      </w:r>
    </w:p>
    <w:p w14:paraId="4DFF0247" w14:textId="77777777" w:rsidR="008A5BFA" w:rsidRPr="00EE2E4E" w:rsidRDefault="008A5BFA" w:rsidP="008A5BFA">
      <w:pPr>
        <w:pStyle w:val="Default"/>
        <w:spacing w:after="68"/>
        <w:rPr>
          <w:sz w:val="23"/>
          <w:szCs w:val="23"/>
        </w:rPr>
      </w:pPr>
      <w:r w:rsidRPr="00EE2E4E">
        <w:rPr>
          <w:sz w:val="23"/>
          <w:szCs w:val="23"/>
        </w:rPr>
        <w:t xml:space="preserve">1.6. Информация о планируемом выкупе ценных бумаг эмитента (согласно Федеральному закону от 26.12.1995 № 208-ФЗ «Об акционерных обществах»), полученная Обществом на основании договоров, указанных в пункте 5 статьи 4 Федерального закона. </w:t>
      </w:r>
    </w:p>
    <w:p w14:paraId="4B074AD0" w14:textId="77777777" w:rsidR="008A5BFA" w:rsidRPr="00EE2E4E" w:rsidRDefault="008A5BFA" w:rsidP="008A5BFA">
      <w:pPr>
        <w:pStyle w:val="Default"/>
        <w:spacing w:after="68"/>
        <w:rPr>
          <w:sz w:val="23"/>
          <w:szCs w:val="23"/>
        </w:rPr>
      </w:pPr>
      <w:r w:rsidRPr="00EE2E4E">
        <w:rPr>
          <w:sz w:val="23"/>
          <w:szCs w:val="23"/>
        </w:rPr>
        <w:t xml:space="preserve">1.7. Информация о планируемом Публичном размещении ценных бумаг, полученная Обществом на основании договоров, указанных в пункте 5 статьи 4 Федерального закона. </w:t>
      </w:r>
    </w:p>
    <w:p w14:paraId="71CDF26A" w14:textId="77777777" w:rsidR="008A5BFA" w:rsidRDefault="008A5BFA" w:rsidP="008A5BFA">
      <w:pPr>
        <w:pStyle w:val="Default"/>
        <w:rPr>
          <w:sz w:val="23"/>
          <w:szCs w:val="23"/>
        </w:rPr>
      </w:pPr>
      <w:r w:rsidRPr="00EE2E4E">
        <w:rPr>
          <w:sz w:val="23"/>
          <w:szCs w:val="23"/>
        </w:rPr>
        <w:t>1.8. Информация, содержащаяся в поданных клиентами сообщениях о намерении заключить договор на организованных торгах, содержащих условия такого договора.</w:t>
      </w:r>
      <w:r>
        <w:rPr>
          <w:sz w:val="23"/>
          <w:szCs w:val="23"/>
        </w:rPr>
        <w:t xml:space="preserve"> </w:t>
      </w:r>
    </w:p>
    <w:p w14:paraId="4A28D6FD" w14:textId="77777777" w:rsidR="00D658FD" w:rsidRDefault="00D658FD"/>
    <w:sectPr w:rsidR="00D658FD" w:rsidSect="008A5BFA">
      <w:pgSz w:w="11906" w:h="17338"/>
      <w:pgMar w:top="781" w:right="120" w:bottom="1134" w:left="3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FA"/>
    <w:rsid w:val="00116B0D"/>
    <w:rsid w:val="0035286D"/>
    <w:rsid w:val="0068056C"/>
    <w:rsid w:val="008A5BFA"/>
    <w:rsid w:val="00D658FD"/>
    <w:rsid w:val="00E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ECAB"/>
  <w15:chartTrackingRefBased/>
  <w15:docId w15:val="{3C8E8E71-A748-453D-A973-C7E2259F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5B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5B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5B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5B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5B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5B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5B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5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5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5B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5B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5B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5B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5BF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A5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Mirakova-Sellami</dc:creator>
  <cp:keywords/>
  <dc:description/>
  <cp:lastModifiedBy>Viktoria Mirakova-Sellami</cp:lastModifiedBy>
  <cp:revision>1</cp:revision>
  <dcterms:created xsi:type="dcterms:W3CDTF">2024-05-16T11:56:00Z</dcterms:created>
  <dcterms:modified xsi:type="dcterms:W3CDTF">2024-05-16T12:27:00Z</dcterms:modified>
</cp:coreProperties>
</file>